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3D" w:rsidRDefault="0083713D" w:rsidP="0083713D">
      <w:pPr>
        <w:rPr>
          <w:b/>
          <w:sz w:val="60"/>
          <w:u w:val="single"/>
        </w:rPr>
      </w:pPr>
    </w:p>
    <w:p w:rsidR="00C93397" w:rsidRDefault="00C93397" w:rsidP="0083713D">
      <w:pPr>
        <w:jc w:val="center"/>
        <w:rPr>
          <w:b/>
          <w:sz w:val="60"/>
          <w:u w:val="single"/>
        </w:rPr>
      </w:pPr>
      <w:r w:rsidRPr="00C93397">
        <w:rPr>
          <w:b/>
          <w:sz w:val="60"/>
          <w:u w:val="single"/>
        </w:rPr>
        <w:t>Faculty Salary Evaluation Form</w:t>
      </w:r>
    </w:p>
    <w:p w:rsidR="0083713D" w:rsidRPr="0083713D" w:rsidRDefault="0083713D" w:rsidP="0083713D">
      <w:pPr>
        <w:ind w:left="-270" w:firstLine="270"/>
        <w:jc w:val="center"/>
        <w:rPr>
          <w:b/>
          <w:sz w:val="18"/>
          <w:szCs w:val="18"/>
          <w:u w:val="single"/>
        </w:rPr>
      </w:pPr>
    </w:p>
    <w:tbl>
      <w:tblPr>
        <w:tblStyle w:val="ColorfulShading-Accent6"/>
        <w:tblW w:w="10256" w:type="dxa"/>
        <w:tblLayout w:type="fixed"/>
        <w:tblLook w:val="0000"/>
      </w:tblPr>
      <w:tblGrid>
        <w:gridCol w:w="4018"/>
        <w:gridCol w:w="4092"/>
        <w:gridCol w:w="2146"/>
      </w:tblGrid>
      <w:tr w:rsidR="00C93397" w:rsidTr="0083713D">
        <w:trPr>
          <w:cnfStyle w:val="000000100000"/>
          <w:trHeight w:val="101"/>
        </w:trPr>
        <w:tc>
          <w:tcPr>
            <w:cnfStyle w:val="000010000000"/>
            <w:tcW w:w="4018" w:type="dxa"/>
          </w:tcPr>
          <w:p w:rsidR="00C93397" w:rsidRDefault="00C93397" w:rsidP="006A0A24">
            <w:pPr>
              <w:jc w:val="center"/>
              <w:rPr>
                <w:rFonts w:ascii="Calibri" w:eastAsia="Times New Roman" w:hAnsi="Calibri" w:cs="Times New Roman"/>
                <w:b/>
                <w:i/>
              </w:rPr>
            </w:pPr>
            <w:r>
              <w:rPr>
                <w:rFonts w:ascii="Calibri" w:eastAsia="Times New Roman" w:hAnsi="Calibri" w:cs="Times New Roman"/>
                <w:b/>
                <w:i/>
              </w:rPr>
              <w:t>Job goals, objectives, or responsibilities</w:t>
            </w:r>
          </w:p>
        </w:tc>
        <w:tc>
          <w:tcPr>
            <w:tcW w:w="4092" w:type="dxa"/>
          </w:tcPr>
          <w:p w:rsidR="00C93397" w:rsidRDefault="00C93397" w:rsidP="006A0A24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i/>
              </w:rPr>
            </w:pPr>
            <w:r>
              <w:rPr>
                <w:rFonts w:ascii="Calibri" w:eastAsia="Times New Roman" w:hAnsi="Calibri" w:cs="Times New Roman"/>
                <w:b/>
                <w:i/>
              </w:rPr>
              <w:t>Achievements / results</w:t>
            </w:r>
          </w:p>
        </w:tc>
        <w:tc>
          <w:tcPr>
            <w:cnfStyle w:val="000010000000"/>
            <w:tcW w:w="2146" w:type="dxa"/>
          </w:tcPr>
          <w:p w:rsidR="00C93397" w:rsidRDefault="00C93397" w:rsidP="006A0A24">
            <w:pPr>
              <w:jc w:val="center"/>
              <w:rPr>
                <w:rFonts w:ascii="Calibri" w:eastAsia="Times New Roman" w:hAnsi="Calibri" w:cs="Times New Roman"/>
                <w:b/>
                <w:i/>
              </w:rPr>
            </w:pPr>
            <w:r>
              <w:rPr>
                <w:rFonts w:ascii="Calibri" w:eastAsia="Times New Roman" w:hAnsi="Calibri" w:cs="Times New Roman"/>
                <w:b/>
                <w:i/>
              </w:rPr>
              <w:t>Rating</w:t>
            </w:r>
          </w:p>
        </w:tc>
      </w:tr>
      <w:tr w:rsidR="00C93397" w:rsidTr="0083713D">
        <w:trPr>
          <w:trHeight w:val="101"/>
        </w:trPr>
        <w:tc>
          <w:tcPr>
            <w:cnfStyle w:val="000010000000"/>
            <w:tcW w:w="4018" w:type="dxa"/>
          </w:tcPr>
          <w:p w:rsidR="00C93397" w:rsidRPr="00C93397" w:rsidRDefault="00C93397" w:rsidP="00C93397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4092" w:type="dxa"/>
          </w:tcPr>
          <w:p w:rsidR="00C93397" w:rsidRDefault="00C93397" w:rsidP="006A0A24">
            <w:pPr>
              <w:cnfStyle w:val="000000000000"/>
              <w:rPr>
                <w:rFonts w:ascii="Calibri" w:eastAsia="Times New Roman" w:hAnsi="Calibri" w:cs="Times New Roman"/>
              </w:rPr>
            </w:pPr>
          </w:p>
        </w:tc>
        <w:tc>
          <w:tcPr>
            <w:cnfStyle w:val="000010000000"/>
            <w:tcW w:w="2146" w:type="dxa"/>
          </w:tcPr>
          <w:p w:rsidR="00C93397" w:rsidRDefault="00C93397" w:rsidP="00C93397"/>
          <w:p w:rsidR="00C93397" w:rsidRDefault="00C93397" w:rsidP="00C93397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1   2   3   4  5</w:t>
            </w:r>
          </w:p>
        </w:tc>
      </w:tr>
      <w:tr w:rsidR="00C93397" w:rsidTr="0083713D">
        <w:trPr>
          <w:cnfStyle w:val="000000100000"/>
          <w:trHeight w:val="890"/>
        </w:trPr>
        <w:tc>
          <w:tcPr>
            <w:cnfStyle w:val="000010000000"/>
            <w:tcW w:w="4018" w:type="dxa"/>
          </w:tcPr>
          <w:p w:rsidR="00C93397" w:rsidRDefault="00C93397" w:rsidP="006A0A24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4092" w:type="dxa"/>
          </w:tcPr>
          <w:p w:rsidR="0083713D" w:rsidRDefault="0083713D" w:rsidP="006A0A24">
            <w:pPr>
              <w:cnfStyle w:val="000000100000"/>
              <w:rPr>
                <w:rFonts w:ascii="Calibri" w:eastAsia="Times New Roman" w:hAnsi="Calibri" w:cs="Times New Roman"/>
              </w:rPr>
            </w:pPr>
          </w:p>
          <w:p w:rsidR="00C93397" w:rsidRPr="0083713D" w:rsidRDefault="00C93397" w:rsidP="0083713D">
            <w:pPr>
              <w:tabs>
                <w:tab w:val="left" w:pos="1020"/>
              </w:tabs>
              <w:cnfStyle w:val="000000100000"/>
              <w:rPr>
                <w:rFonts w:ascii="Calibri" w:eastAsia="Times New Roman" w:hAnsi="Calibri" w:cs="Times New Roman"/>
              </w:rPr>
            </w:pPr>
          </w:p>
        </w:tc>
        <w:tc>
          <w:tcPr>
            <w:cnfStyle w:val="000010000000"/>
            <w:tcW w:w="2146" w:type="dxa"/>
          </w:tcPr>
          <w:p w:rsidR="00C93397" w:rsidRDefault="00C93397" w:rsidP="00C93397">
            <w:pPr>
              <w:rPr>
                <w:rFonts w:ascii="Calibri" w:eastAsia="Times New Roman" w:hAnsi="Calibri" w:cs="Times New Roman"/>
              </w:rPr>
            </w:pPr>
          </w:p>
          <w:p w:rsidR="00C93397" w:rsidRPr="0083713D" w:rsidRDefault="00C93397" w:rsidP="0083713D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1   2   3   4  5</w:t>
            </w:r>
          </w:p>
        </w:tc>
      </w:tr>
      <w:tr w:rsidR="00C93397" w:rsidTr="0083713D">
        <w:trPr>
          <w:trHeight w:val="101"/>
        </w:trPr>
        <w:tc>
          <w:tcPr>
            <w:cnfStyle w:val="000010000000"/>
            <w:tcW w:w="4018" w:type="dxa"/>
          </w:tcPr>
          <w:p w:rsidR="00C93397" w:rsidRDefault="00C93397" w:rsidP="006A0A24">
            <w:pPr>
              <w:rPr>
                <w:rFonts w:ascii="Calibri" w:eastAsia="Times New Roman" w:hAnsi="Calibri" w:cs="Times New Roman"/>
              </w:rPr>
            </w:pPr>
          </w:p>
          <w:p w:rsidR="00C93397" w:rsidRDefault="00C93397" w:rsidP="006A0A24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4092" w:type="dxa"/>
          </w:tcPr>
          <w:p w:rsidR="00C93397" w:rsidRDefault="00C93397" w:rsidP="006A0A24">
            <w:pPr>
              <w:cnfStyle w:val="000000000000"/>
              <w:rPr>
                <w:rFonts w:ascii="Calibri" w:eastAsia="Times New Roman" w:hAnsi="Calibri" w:cs="Times New Roman"/>
              </w:rPr>
            </w:pPr>
          </w:p>
        </w:tc>
        <w:tc>
          <w:tcPr>
            <w:cnfStyle w:val="000010000000"/>
            <w:tcW w:w="2146" w:type="dxa"/>
          </w:tcPr>
          <w:p w:rsidR="00C93397" w:rsidRDefault="00C93397" w:rsidP="00C93397">
            <w:pPr>
              <w:rPr>
                <w:rFonts w:ascii="Calibri" w:eastAsia="Times New Roman" w:hAnsi="Calibri" w:cs="Times New Roman"/>
              </w:rPr>
            </w:pPr>
          </w:p>
          <w:p w:rsidR="00C93397" w:rsidRPr="00C93397" w:rsidRDefault="00C93397" w:rsidP="00C93397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1   2   3   4  5</w:t>
            </w:r>
          </w:p>
        </w:tc>
      </w:tr>
      <w:tr w:rsidR="00C93397" w:rsidTr="0083713D">
        <w:trPr>
          <w:cnfStyle w:val="000000100000"/>
          <w:trHeight w:val="101"/>
        </w:trPr>
        <w:tc>
          <w:tcPr>
            <w:cnfStyle w:val="000010000000"/>
            <w:tcW w:w="4018" w:type="dxa"/>
          </w:tcPr>
          <w:p w:rsidR="00C93397" w:rsidRDefault="00C93397" w:rsidP="006A0A24">
            <w:pPr>
              <w:rPr>
                <w:rFonts w:ascii="Calibri" w:eastAsia="Times New Roman" w:hAnsi="Calibri" w:cs="Times New Roman"/>
              </w:rPr>
            </w:pPr>
          </w:p>
          <w:p w:rsidR="00C93397" w:rsidRDefault="00C93397" w:rsidP="006A0A24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4092" w:type="dxa"/>
          </w:tcPr>
          <w:p w:rsidR="00C93397" w:rsidRDefault="00C93397" w:rsidP="006A0A24">
            <w:pPr>
              <w:cnfStyle w:val="000000100000"/>
              <w:rPr>
                <w:rFonts w:ascii="Calibri" w:eastAsia="Times New Roman" w:hAnsi="Calibri" w:cs="Times New Roman"/>
              </w:rPr>
            </w:pPr>
          </w:p>
        </w:tc>
        <w:tc>
          <w:tcPr>
            <w:cnfStyle w:val="000010000000"/>
            <w:tcW w:w="2146" w:type="dxa"/>
          </w:tcPr>
          <w:p w:rsidR="00C93397" w:rsidRDefault="00C93397" w:rsidP="00C93397">
            <w:pPr>
              <w:rPr>
                <w:rFonts w:ascii="Calibri" w:eastAsia="Times New Roman" w:hAnsi="Calibri" w:cs="Times New Roman"/>
              </w:rPr>
            </w:pPr>
          </w:p>
          <w:p w:rsidR="00C93397" w:rsidRDefault="00C93397" w:rsidP="00C93397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1   2   3   4  5</w:t>
            </w:r>
          </w:p>
        </w:tc>
      </w:tr>
    </w:tbl>
    <w:p w:rsidR="0083713D" w:rsidRDefault="0083713D" w:rsidP="00C93397">
      <w:pPr>
        <w:rPr>
          <w:sz w:val="28"/>
          <w:szCs w:val="28"/>
        </w:rPr>
      </w:pPr>
    </w:p>
    <w:tbl>
      <w:tblPr>
        <w:tblStyle w:val="ColorfulShading-Accent6"/>
        <w:tblW w:w="10197" w:type="dxa"/>
        <w:tblLayout w:type="fixed"/>
        <w:tblLook w:val="0000"/>
      </w:tblPr>
      <w:tblGrid>
        <w:gridCol w:w="8064"/>
        <w:gridCol w:w="2133"/>
      </w:tblGrid>
      <w:tr w:rsidR="00C93397" w:rsidTr="0083713D">
        <w:trPr>
          <w:cnfStyle w:val="000000100000"/>
          <w:trHeight w:val="581"/>
        </w:trPr>
        <w:tc>
          <w:tcPr>
            <w:cnfStyle w:val="000010000000"/>
            <w:tcW w:w="8064" w:type="dxa"/>
          </w:tcPr>
          <w:p w:rsidR="00C93397" w:rsidRDefault="00C93397" w:rsidP="00C93397">
            <w:pPr>
              <w:ind w:left="360" w:hanging="36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1) </w:t>
            </w:r>
            <w:r>
              <w:rPr>
                <w:rFonts w:ascii="Calibri" w:eastAsia="Times New Roman" w:hAnsi="Calibri" w:cs="Times New Roman"/>
              </w:rPr>
              <w:tab/>
              <w:t>Encourag</w:t>
            </w:r>
            <w:r>
              <w:t>ement;</w:t>
            </w:r>
          </w:p>
        </w:tc>
        <w:tc>
          <w:tcPr>
            <w:tcW w:w="2133" w:type="dxa"/>
          </w:tcPr>
          <w:p w:rsidR="00C93397" w:rsidRDefault="00C93397" w:rsidP="006A0A24">
            <w:pPr>
              <w:spacing w:before="120"/>
              <w:jc w:val="center"/>
              <w:cnfStyle w:val="00000010000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1   2   3   4  5</w:t>
            </w:r>
          </w:p>
        </w:tc>
      </w:tr>
      <w:tr w:rsidR="00C93397" w:rsidTr="0083713D">
        <w:trPr>
          <w:trHeight w:val="581"/>
        </w:trPr>
        <w:tc>
          <w:tcPr>
            <w:cnfStyle w:val="000010000000"/>
            <w:tcW w:w="8064" w:type="dxa"/>
          </w:tcPr>
          <w:p w:rsidR="00C93397" w:rsidRDefault="00C93397" w:rsidP="00C93397">
            <w:pPr>
              <w:ind w:left="360" w:hanging="36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2) </w:t>
            </w:r>
            <w:r>
              <w:rPr>
                <w:rFonts w:ascii="Calibri" w:eastAsia="Times New Roman" w:hAnsi="Calibri" w:cs="Times New Roman"/>
              </w:rPr>
              <w:tab/>
            </w:r>
            <w:r>
              <w:t>Supervisory skills;</w:t>
            </w:r>
          </w:p>
        </w:tc>
        <w:tc>
          <w:tcPr>
            <w:tcW w:w="2133" w:type="dxa"/>
          </w:tcPr>
          <w:p w:rsidR="00C93397" w:rsidRDefault="00C93397" w:rsidP="006A0A24">
            <w:pPr>
              <w:spacing w:before="120"/>
              <w:jc w:val="center"/>
              <w:cnfStyle w:val="00000000000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1   2   3   4  5</w:t>
            </w:r>
          </w:p>
        </w:tc>
      </w:tr>
      <w:tr w:rsidR="00C93397" w:rsidTr="0083713D">
        <w:trPr>
          <w:cnfStyle w:val="000000100000"/>
          <w:trHeight w:val="559"/>
        </w:trPr>
        <w:tc>
          <w:tcPr>
            <w:cnfStyle w:val="000010000000"/>
            <w:tcW w:w="8064" w:type="dxa"/>
          </w:tcPr>
          <w:p w:rsidR="00C93397" w:rsidRDefault="00C93397" w:rsidP="00C93397">
            <w:pPr>
              <w:ind w:left="360" w:hanging="36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3) </w:t>
            </w:r>
            <w:r>
              <w:rPr>
                <w:rFonts w:ascii="Calibri" w:eastAsia="Times New Roman" w:hAnsi="Calibri" w:cs="Times New Roman"/>
              </w:rPr>
              <w:tab/>
              <w:t>Developing a mutual understanding</w:t>
            </w:r>
            <w:r>
              <w:t>;</w:t>
            </w:r>
            <w:r>
              <w:rPr>
                <w:rFonts w:ascii="Calibri" w:eastAsia="Times New Roman" w:hAnsi="Calibri" w:cs="Times New Roman"/>
              </w:rPr>
              <w:t xml:space="preserve">  </w:t>
            </w:r>
          </w:p>
        </w:tc>
        <w:tc>
          <w:tcPr>
            <w:tcW w:w="2133" w:type="dxa"/>
          </w:tcPr>
          <w:p w:rsidR="00C93397" w:rsidRDefault="00C93397" w:rsidP="006A0A24">
            <w:pPr>
              <w:spacing w:before="120"/>
              <w:jc w:val="center"/>
              <w:cnfStyle w:val="00000010000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1   2   3   4  5</w:t>
            </w:r>
          </w:p>
        </w:tc>
      </w:tr>
      <w:tr w:rsidR="00C93397" w:rsidTr="0083713D">
        <w:trPr>
          <w:trHeight w:val="559"/>
        </w:trPr>
        <w:tc>
          <w:tcPr>
            <w:cnfStyle w:val="000010000000"/>
            <w:tcW w:w="8064" w:type="dxa"/>
          </w:tcPr>
          <w:p w:rsidR="00C93397" w:rsidRDefault="00C93397" w:rsidP="00C93397">
            <w:pPr>
              <w:ind w:left="360" w:hanging="36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4) </w:t>
            </w:r>
            <w:r>
              <w:rPr>
                <w:rFonts w:ascii="Calibri" w:eastAsia="Times New Roman" w:hAnsi="Calibri" w:cs="Times New Roman"/>
              </w:rPr>
              <w:tab/>
              <w:t>knowledge</w:t>
            </w:r>
            <w:r>
              <w:t>;</w:t>
            </w:r>
          </w:p>
        </w:tc>
        <w:tc>
          <w:tcPr>
            <w:tcW w:w="2133" w:type="dxa"/>
          </w:tcPr>
          <w:p w:rsidR="00C93397" w:rsidRDefault="00C93397" w:rsidP="006A0A24">
            <w:pPr>
              <w:spacing w:before="120"/>
              <w:jc w:val="center"/>
              <w:cnfStyle w:val="00000000000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1   2   3   4  5</w:t>
            </w:r>
          </w:p>
        </w:tc>
      </w:tr>
      <w:tr w:rsidR="00C93397" w:rsidTr="0083713D">
        <w:trPr>
          <w:cnfStyle w:val="000000100000"/>
          <w:trHeight w:val="559"/>
        </w:trPr>
        <w:tc>
          <w:tcPr>
            <w:cnfStyle w:val="000010000000"/>
            <w:tcW w:w="8064" w:type="dxa"/>
          </w:tcPr>
          <w:p w:rsidR="00C93397" w:rsidRDefault="00C93397" w:rsidP="00C93397">
            <w:pPr>
              <w:ind w:left="360" w:hanging="36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5) </w:t>
            </w:r>
            <w:r>
              <w:rPr>
                <w:rFonts w:ascii="Calibri" w:eastAsia="Times New Roman" w:hAnsi="Calibri" w:cs="Times New Roman"/>
              </w:rPr>
              <w:tab/>
            </w:r>
            <w:r>
              <w:t>Time Frame;</w:t>
            </w:r>
            <w:r>
              <w:rPr>
                <w:rFonts w:ascii="Calibri" w:eastAsia="Times New Roman" w:hAnsi="Calibri" w:cs="Times New Roman"/>
              </w:rPr>
              <w:t xml:space="preserve">  </w:t>
            </w:r>
          </w:p>
        </w:tc>
        <w:tc>
          <w:tcPr>
            <w:tcW w:w="2133" w:type="dxa"/>
          </w:tcPr>
          <w:p w:rsidR="00C93397" w:rsidRDefault="00C93397" w:rsidP="006A0A24">
            <w:pPr>
              <w:spacing w:before="120"/>
              <w:jc w:val="center"/>
              <w:cnfStyle w:val="00000010000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1   2   3   4  5</w:t>
            </w:r>
          </w:p>
        </w:tc>
      </w:tr>
      <w:tr w:rsidR="00C93397" w:rsidTr="0083713D">
        <w:trPr>
          <w:trHeight w:val="559"/>
        </w:trPr>
        <w:tc>
          <w:tcPr>
            <w:cnfStyle w:val="000010000000"/>
            <w:tcW w:w="8064" w:type="dxa"/>
          </w:tcPr>
          <w:p w:rsidR="00C93397" w:rsidRDefault="00C93397" w:rsidP="00C93397">
            <w:pPr>
              <w:ind w:left="360" w:hanging="36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6) </w:t>
            </w:r>
            <w:r>
              <w:rPr>
                <w:rFonts w:ascii="Calibri" w:eastAsia="Times New Roman" w:hAnsi="Calibri" w:cs="Times New Roman"/>
              </w:rPr>
              <w:tab/>
            </w:r>
            <w:r>
              <w:t>Managing Work Load;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133" w:type="dxa"/>
          </w:tcPr>
          <w:p w:rsidR="00C93397" w:rsidRDefault="00C93397" w:rsidP="006A0A24">
            <w:pPr>
              <w:spacing w:before="120"/>
              <w:jc w:val="center"/>
              <w:cnfStyle w:val="00000000000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1   2   3   4  5</w:t>
            </w:r>
          </w:p>
        </w:tc>
      </w:tr>
      <w:tr w:rsidR="00C93397" w:rsidTr="0083713D">
        <w:trPr>
          <w:cnfStyle w:val="000000100000"/>
          <w:trHeight w:val="559"/>
        </w:trPr>
        <w:tc>
          <w:tcPr>
            <w:cnfStyle w:val="000010000000"/>
            <w:tcW w:w="8064" w:type="dxa"/>
          </w:tcPr>
          <w:p w:rsidR="00C93397" w:rsidRDefault="00C93397" w:rsidP="00C93397">
            <w:pPr>
              <w:ind w:left="360" w:hanging="36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7) </w:t>
            </w:r>
            <w:r>
              <w:rPr>
                <w:rFonts w:ascii="Calibri" w:eastAsia="Times New Roman" w:hAnsi="Calibri" w:cs="Times New Roman"/>
              </w:rPr>
              <w:tab/>
              <w:t xml:space="preserve">Being Helpful; </w:t>
            </w:r>
          </w:p>
        </w:tc>
        <w:tc>
          <w:tcPr>
            <w:tcW w:w="2133" w:type="dxa"/>
          </w:tcPr>
          <w:p w:rsidR="00C93397" w:rsidRDefault="00C93397" w:rsidP="006A0A24">
            <w:pPr>
              <w:spacing w:before="120"/>
              <w:jc w:val="center"/>
              <w:cnfStyle w:val="00000010000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1   2   3   4  5</w:t>
            </w:r>
          </w:p>
        </w:tc>
      </w:tr>
      <w:tr w:rsidR="00C93397" w:rsidTr="0083713D">
        <w:trPr>
          <w:trHeight w:val="559"/>
        </w:trPr>
        <w:tc>
          <w:tcPr>
            <w:cnfStyle w:val="000010000000"/>
            <w:tcW w:w="8064" w:type="dxa"/>
          </w:tcPr>
          <w:p w:rsidR="00C93397" w:rsidRDefault="00C93397" w:rsidP="00C93397">
            <w:pPr>
              <w:ind w:left="360" w:hanging="36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8) </w:t>
            </w:r>
            <w:r>
              <w:rPr>
                <w:rFonts w:ascii="Calibri" w:eastAsia="Times New Roman" w:hAnsi="Calibri" w:cs="Times New Roman"/>
              </w:rPr>
              <w:tab/>
              <w:t>Fair Evaluation;</w:t>
            </w:r>
          </w:p>
        </w:tc>
        <w:tc>
          <w:tcPr>
            <w:tcW w:w="2133" w:type="dxa"/>
          </w:tcPr>
          <w:p w:rsidR="00C93397" w:rsidRDefault="00C93397" w:rsidP="006A0A24">
            <w:pPr>
              <w:spacing w:before="120"/>
              <w:jc w:val="center"/>
              <w:cnfStyle w:val="00000000000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1   2   3   4  5</w:t>
            </w:r>
          </w:p>
        </w:tc>
      </w:tr>
      <w:tr w:rsidR="00C93397" w:rsidTr="0083713D">
        <w:trPr>
          <w:cnfStyle w:val="000000100000"/>
          <w:trHeight w:val="581"/>
        </w:trPr>
        <w:tc>
          <w:tcPr>
            <w:cnfStyle w:val="000010000000"/>
            <w:tcW w:w="8064" w:type="dxa"/>
          </w:tcPr>
          <w:p w:rsidR="00C93397" w:rsidRDefault="00C93397" w:rsidP="00C93397">
            <w:pPr>
              <w:ind w:left="360" w:hanging="36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9) </w:t>
            </w:r>
            <w:r>
              <w:rPr>
                <w:rFonts w:ascii="Calibri" w:eastAsia="Times New Roman" w:hAnsi="Calibri" w:cs="Times New Roman"/>
              </w:rPr>
              <w:tab/>
              <w:t>Humor and a spirit of generosity;</w:t>
            </w:r>
          </w:p>
        </w:tc>
        <w:tc>
          <w:tcPr>
            <w:tcW w:w="2133" w:type="dxa"/>
          </w:tcPr>
          <w:p w:rsidR="00C93397" w:rsidRDefault="00C93397" w:rsidP="006A0A24">
            <w:pPr>
              <w:spacing w:before="120"/>
              <w:jc w:val="center"/>
              <w:cnfStyle w:val="00000010000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1   2   3   4  5</w:t>
            </w:r>
          </w:p>
        </w:tc>
      </w:tr>
      <w:tr w:rsidR="00C93397" w:rsidTr="0083713D">
        <w:trPr>
          <w:trHeight w:val="581"/>
        </w:trPr>
        <w:tc>
          <w:tcPr>
            <w:cnfStyle w:val="000010000000"/>
            <w:tcW w:w="8064" w:type="dxa"/>
          </w:tcPr>
          <w:p w:rsidR="00C93397" w:rsidRDefault="00C93397" w:rsidP="00C93397">
            <w:pPr>
              <w:ind w:left="360" w:hanging="36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10)</w:t>
            </w:r>
            <w:r>
              <w:rPr>
                <w:rFonts w:ascii="Calibri" w:eastAsia="Times New Roman" w:hAnsi="Calibri" w:cs="Times New Roman"/>
              </w:rPr>
              <w:tab/>
              <w:t>Skill level and efficiency;</w:t>
            </w:r>
          </w:p>
        </w:tc>
        <w:tc>
          <w:tcPr>
            <w:tcW w:w="2133" w:type="dxa"/>
          </w:tcPr>
          <w:p w:rsidR="00C93397" w:rsidRDefault="00C93397" w:rsidP="006A0A24">
            <w:pPr>
              <w:spacing w:before="120"/>
              <w:jc w:val="center"/>
              <w:cnfStyle w:val="00000000000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1   2   3   4  5</w:t>
            </w:r>
          </w:p>
        </w:tc>
      </w:tr>
    </w:tbl>
    <w:p w:rsidR="00C93397" w:rsidRDefault="00C93397" w:rsidP="00C93397">
      <w:pPr>
        <w:rPr>
          <w:sz w:val="28"/>
          <w:szCs w:val="28"/>
        </w:rPr>
      </w:pPr>
    </w:p>
    <w:p w:rsidR="0083713D" w:rsidRDefault="0083713D" w:rsidP="00C93397">
      <w:pPr>
        <w:rPr>
          <w:sz w:val="28"/>
          <w:szCs w:val="28"/>
        </w:rPr>
      </w:pPr>
      <w:r>
        <w:rPr>
          <w:sz w:val="28"/>
          <w:szCs w:val="28"/>
        </w:rPr>
        <w:t>Other Instructions:</w:t>
      </w:r>
    </w:p>
    <w:p w:rsidR="0083713D" w:rsidRDefault="0083713D" w:rsidP="0083713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83713D" w:rsidRDefault="0083713D" w:rsidP="0083713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83713D" w:rsidRDefault="0083713D" w:rsidP="0083713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83713D" w:rsidRPr="0083713D" w:rsidRDefault="0083713D" w:rsidP="0083713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sectPr w:rsidR="0083713D" w:rsidRPr="0083713D" w:rsidSect="0083713D">
      <w:pgSz w:w="12240" w:h="15840"/>
      <w:pgMar w:top="450" w:right="1440" w:bottom="360" w:left="990" w:header="720" w:footer="720" w:gutter="0"/>
      <w:pgBorders w:offsetFrom="page">
        <w:top w:val="twistedLines1" w:sz="18" w:space="24" w:color="FFC000"/>
        <w:left w:val="twistedLines1" w:sz="18" w:space="24" w:color="FFC000"/>
        <w:bottom w:val="twistedLines1" w:sz="18" w:space="24" w:color="FFC000"/>
        <w:right w:val="twistedLines1" w:sz="18" w:space="24" w:color="FFC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32B94"/>
    <w:multiLevelType w:val="hybridMultilevel"/>
    <w:tmpl w:val="BBAE7DD6"/>
    <w:lvl w:ilvl="0" w:tplc="C176740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93397"/>
    <w:rsid w:val="0083713D"/>
    <w:rsid w:val="00C93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ColorfulShading-Accent6">
    <w:name w:val="Colorful Shading Accent 6"/>
    <w:basedOn w:val="TableNormal"/>
    <w:uiPriority w:val="71"/>
    <w:rsid w:val="00C9339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istParagraph">
    <w:name w:val="List Paragraph"/>
    <w:basedOn w:val="Normal"/>
    <w:uiPriority w:val="34"/>
    <w:qFormat/>
    <w:rsid w:val="008371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</cp:revision>
  <dcterms:created xsi:type="dcterms:W3CDTF">2016-08-11T09:41:00Z</dcterms:created>
  <dcterms:modified xsi:type="dcterms:W3CDTF">2016-08-11T09:55:00Z</dcterms:modified>
</cp:coreProperties>
</file>